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4B" w:rsidRDefault="001C7E66" w:rsidP="00FE034B">
      <w:pPr>
        <w:tabs>
          <w:tab w:val="right" w:pos="9638"/>
        </w:tabs>
        <w:jc w:val="right"/>
        <w:rPr>
          <w:rFonts w:cs="Arial"/>
          <w:noProof/>
        </w:rPr>
      </w:pPr>
      <w:bookmarkStart w:id="0" w:name="_GoBack"/>
      <w:bookmarkEnd w:id="0"/>
      <w:r>
        <w:rPr>
          <w:noProof/>
        </w:rPr>
        <w:drawing>
          <wp:inline distT="0" distB="0" distL="0" distR="0">
            <wp:extent cx="2476500" cy="698500"/>
            <wp:effectExtent l="0" t="0" r="0" b="0"/>
            <wp:docPr id="1" name="Picture 1" descr="CBMDC-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Greysca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698500"/>
                    </a:xfrm>
                    <a:prstGeom prst="rect">
                      <a:avLst/>
                    </a:prstGeom>
                    <a:noFill/>
                    <a:ln>
                      <a:noFill/>
                    </a:ln>
                  </pic:spPr>
                </pic:pic>
              </a:graphicData>
            </a:graphic>
          </wp:inline>
        </w:drawing>
      </w:r>
    </w:p>
    <w:p w:rsidR="00FE034B" w:rsidRDefault="00FE034B" w:rsidP="00491786">
      <w:pPr>
        <w:tabs>
          <w:tab w:val="right" w:pos="9638"/>
        </w:tabs>
        <w:rPr>
          <w:rStyle w:val="Heading1Char"/>
        </w:rPr>
      </w:pPr>
    </w:p>
    <w:p w:rsidR="001B6DD8" w:rsidRDefault="00F32E08" w:rsidP="00491786">
      <w:pPr>
        <w:tabs>
          <w:tab w:val="right" w:pos="9638"/>
        </w:tabs>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r w:rsidR="009F2026">
        <w:rPr>
          <w:rFonts w:ascii="Arial" w:hAnsi="Arial" w:cs="Arial"/>
          <w:b/>
        </w:rPr>
        <w:t>R54</w:t>
      </w:r>
    </w:p>
    <w:p w:rsidR="001B6DD8" w:rsidRDefault="001B6DD8" w:rsidP="001B6DD8">
      <w:pPr>
        <w:tabs>
          <w:tab w:val="right" w:pos="9000"/>
        </w:tabs>
        <w:rPr>
          <w:rFonts w:ascii="Arial" w:hAnsi="Arial" w:cs="Arial"/>
        </w:rPr>
      </w:pPr>
      <w:r>
        <w:rPr>
          <w:rFonts w:ascii="Arial" w:hAnsi="Arial" w:cs="Arial"/>
          <w:b/>
        </w:rPr>
        <w:t xml:space="preserve"> </w:t>
      </w:r>
    </w:p>
    <w:p w:rsidR="00C1127B" w:rsidRDefault="00C1127B">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rsidR="00C1127B" w:rsidRPr="00C901EA" w:rsidRDefault="00F67F0C" w:rsidP="00C901EA">
            <w:pPr>
              <w:spacing w:before="60" w:after="60"/>
              <w:rPr>
                <w:rFonts w:ascii="Arial" w:hAnsi="Arial" w:cs="Arial"/>
              </w:rPr>
            </w:pPr>
            <w:r>
              <w:rPr>
                <w:rFonts w:ascii="Arial" w:hAnsi="Arial" w:cs="Arial"/>
              </w:rPr>
              <w:t>Place</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Version no</w:t>
            </w:r>
          </w:p>
        </w:tc>
        <w:tc>
          <w:tcPr>
            <w:tcW w:w="1800" w:type="dxa"/>
            <w:shd w:val="clear" w:color="auto" w:fill="auto"/>
          </w:tcPr>
          <w:p w:rsidR="00C1127B" w:rsidRPr="00C901EA" w:rsidRDefault="00F67F0C" w:rsidP="00C901EA">
            <w:pPr>
              <w:spacing w:before="60" w:after="60"/>
              <w:rPr>
                <w:rFonts w:ascii="Arial" w:hAnsi="Arial" w:cs="Arial"/>
              </w:rPr>
            </w:pPr>
            <w:r>
              <w:rPr>
                <w:rFonts w:ascii="Arial" w:hAnsi="Arial" w:cs="Arial"/>
              </w:rPr>
              <w:t>0.1</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rsidR="00C1127B" w:rsidRPr="00C901EA" w:rsidRDefault="00F67F0C" w:rsidP="00C901EA">
            <w:pPr>
              <w:spacing w:before="60" w:after="60"/>
              <w:rPr>
                <w:rFonts w:ascii="Arial" w:hAnsi="Arial" w:cs="Arial"/>
              </w:rPr>
            </w:pPr>
            <w:r>
              <w:rPr>
                <w:rFonts w:ascii="Arial" w:hAnsi="Arial" w:cs="Arial"/>
              </w:rPr>
              <w:t>Richard Gelder</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800" w:type="dxa"/>
            <w:shd w:val="clear" w:color="auto" w:fill="auto"/>
          </w:tcPr>
          <w:p w:rsidR="00C1127B" w:rsidRPr="00C901EA" w:rsidRDefault="00F67F0C" w:rsidP="00C901EA">
            <w:pPr>
              <w:spacing w:before="60" w:after="60"/>
              <w:rPr>
                <w:rFonts w:ascii="Arial" w:hAnsi="Arial" w:cs="Arial"/>
              </w:rPr>
            </w:pPr>
            <w:r>
              <w:rPr>
                <w:rFonts w:ascii="Arial" w:hAnsi="Arial" w:cs="Arial"/>
              </w:rPr>
              <w:t>24/11/2022</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Approved by</w:t>
            </w:r>
          </w:p>
        </w:tc>
        <w:tc>
          <w:tcPr>
            <w:tcW w:w="3780" w:type="dxa"/>
            <w:shd w:val="clear" w:color="auto" w:fill="auto"/>
          </w:tcPr>
          <w:p w:rsidR="00C1127B" w:rsidRPr="00C901EA" w:rsidRDefault="00F67F0C" w:rsidP="00C901EA">
            <w:pPr>
              <w:spacing w:before="60" w:after="60"/>
              <w:rPr>
                <w:rFonts w:ascii="Arial" w:hAnsi="Arial" w:cs="Arial"/>
              </w:rPr>
            </w:pPr>
            <w:r>
              <w:rPr>
                <w:rFonts w:ascii="Arial" w:hAnsi="Arial" w:cs="Arial"/>
              </w:rPr>
              <w:t>Chris Eaton</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800" w:type="dxa"/>
            <w:shd w:val="clear" w:color="auto" w:fill="auto"/>
          </w:tcPr>
          <w:p w:rsidR="00C1127B" w:rsidRPr="00C901EA" w:rsidRDefault="00C1127B" w:rsidP="00C901EA">
            <w:pPr>
              <w:spacing w:before="60" w:after="60"/>
              <w:rPr>
                <w:rFonts w:ascii="Arial" w:hAnsi="Arial" w:cs="Arial"/>
              </w:rPr>
            </w:pP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rsidR="00C1127B" w:rsidRPr="00C901EA" w:rsidRDefault="00C1127B" w:rsidP="00C901EA">
            <w:pPr>
              <w:spacing w:before="60" w:after="60"/>
              <w:rPr>
                <w:rFonts w:ascii="Arial" w:hAnsi="Arial" w:cs="Arial"/>
              </w:rPr>
            </w:pP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rsidR="00C1127B" w:rsidRPr="00C901EA" w:rsidRDefault="00C1127B" w:rsidP="00C901EA">
            <w:pPr>
              <w:spacing w:before="60" w:after="60"/>
              <w:rPr>
                <w:rFonts w:ascii="Arial" w:hAnsi="Arial" w:cs="Arial"/>
              </w:rPr>
            </w:pP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rsidR="00C1127B" w:rsidRPr="00C901EA" w:rsidRDefault="00C1127B" w:rsidP="00C901EA">
            <w:pPr>
              <w:spacing w:before="60" w:after="60"/>
              <w:rPr>
                <w:rFonts w:ascii="Arial" w:hAnsi="Arial" w:cs="Arial"/>
              </w:rPr>
            </w:pP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800" w:type="dxa"/>
            <w:shd w:val="clear" w:color="auto" w:fill="auto"/>
          </w:tcPr>
          <w:p w:rsidR="00C1127B" w:rsidRPr="00C901EA" w:rsidRDefault="00C1127B" w:rsidP="00C901EA">
            <w:pPr>
              <w:spacing w:before="60" w:after="60"/>
              <w:rPr>
                <w:rFonts w:ascii="Arial" w:hAnsi="Arial" w:cs="Arial"/>
              </w:rPr>
            </w:pPr>
          </w:p>
        </w:tc>
      </w:tr>
    </w:tbl>
    <w:p w:rsidR="00C1127B" w:rsidRDefault="00C1127B">
      <w:pPr>
        <w:rPr>
          <w:rFonts w:ascii="Arial" w:hAnsi="Arial" w:cs="Arial"/>
        </w:rPr>
      </w:pPr>
    </w:p>
    <w:p w:rsidR="00C1127B" w:rsidRDefault="001C7E66">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26670</wp:posOffset>
                </wp:positionV>
                <wp:extent cx="6071870" cy="0"/>
                <wp:effectExtent l="24765" t="21590" r="27940" b="260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9077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7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cL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" strokeweight="3pt">
                <w10:wrap type="square"/>
              </v:line>
            </w:pict>
          </mc:Fallback>
        </mc:AlternateContent>
      </w:r>
    </w:p>
    <w:p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rsidR="00ED2926" w:rsidRDefault="00ED2926" w:rsidP="00ED2926">
      <w:pPr>
        <w:rPr>
          <w:rFonts w:ascii="Arial" w:hAnsi="Arial" w:cs="Arial"/>
        </w:rPr>
      </w:pPr>
    </w:p>
    <w:p w:rsidR="0030130F" w:rsidRPr="00C1127B" w:rsidRDefault="00C1127B" w:rsidP="007F05CB">
      <w:pPr>
        <w:pStyle w:val="Heading1"/>
      </w:pPr>
      <w:r w:rsidRPr="00C1127B">
        <w:t xml:space="preserve">Section 1: </w:t>
      </w:r>
      <w:r w:rsidR="00CF1EC6">
        <w:t>W</w:t>
      </w:r>
      <w:r w:rsidRPr="00C1127B">
        <w:t>hat is being assessed</w:t>
      </w:r>
      <w:r w:rsidR="006B48F1">
        <w:t>?</w:t>
      </w:r>
    </w:p>
    <w:p w:rsidR="000C4C70" w:rsidRDefault="000C4C70">
      <w:pPr>
        <w:rPr>
          <w:rFonts w:ascii="Arial" w:hAnsi="Arial" w:cs="Arial"/>
        </w:rPr>
      </w:pPr>
    </w:p>
    <w:p w:rsidR="007F05CB" w:rsidRDefault="00C1127B" w:rsidP="007F05CB">
      <w:pPr>
        <w:rPr>
          <w:rFonts w:ascii="Arial" w:hAnsi="Arial" w:cs="Arial"/>
          <w:b/>
          <w:color w:val="000080"/>
        </w:rPr>
      </w:pPr>
      <w:r>
        <w:rPr>
          <w:rFonts w:ascii="Arial" w:hAnsi="Arial" w:cs="Arial"/>
          <w:b/>
          <w:color w:val="000080"/>
        </w:rPr>
        <w:t>1.1</w:t>
      </w:r>
      <w:r>
        <w:rPr>
          <w:rFonts w:ascii="Arial" w:hAnsi="Arial" w:cs="Arial"/>
          <w:b/>
          <w:color w:val="000080"/>
        </w:rPr>
        <w:tab/>
        <w:t>Name of p</w:t>
      </w:r>
      <w:r w:rsidR="0030130F" w:rsidRPr="000C4C70">
        <w:rPr>
          <w:rFonts w:ascii="Arial" w:hAnsi="Arial" w:cs="Arial"/>
          <w:b/>
          <w:color w:val="000080"/>
        </w:rPr>
        <w:t xml:space="preserve">roposal to </w:t>
      </w:r>
      <w:r w:rsidR="00ED2926">
        <w:rPr>
          <w:rFonts w:ascii="Arial" w:hAnsi="Arial" w:cs="Arial"/>
          <w:b/>
          <w:color w:val="000080"/>
        </w:rPr>
        <w:t>be assessed.</w:t>
      </w:r>
    </w:p>
    <w:p w:rsidR="001B5907" w:rsidRPr="00607D1D" w:rsidRDefault="001B5907" w:rsidP="001B5907">
      <w:pPr>
        <w:rPr>
          <w:rFonts w:ascii="Arial" w:hAnsi="Arial" w:cs="Arial"/>
          <w:color w:val="000080"/>
        </w:rPr>
      </w:pPr>
    </w:p>
    <w:p w:rsidR="001B5907" w:rsidRDefault="009F2026" w:rsidP="00017C33">
      <w:pPr>
        <w:ind w:left="709"/>
        <w:rPr>
          <w:rFonts w:ascii="Arial" w:hAnsi="Arial" w:cs="Arial"/>
          <w:color w:val="000080"/>
        </w:rPr>
      </w:pPr>
      <w:r>
        <w:rPr>
          <w:rFonts w:ascii="Arial" w:hAnsi="Arial" w:cs="Arial"/>
        </w:rPr>
        <w:t>CCTV Commercialisation</w:t>
      </w:r>
    </w:p>
    <w:p w:rsidR="001B5907" w:rsidRPr="00607D1D" w:rsidRDefault="001B5907" w:rsidP="001B5907">
      <w:pPr>
        <w:rPr>
          <w:rFonts w:ascii="Arial" w:hAnsi="Arial" w:cs="Arial"/>
          <w:color w:val="000080"/>
        </w:rPr>
      </w:pPr>
    </w:p>
    <w:p w:rsidR="0030130F" w:rsidRPr="000C4C70"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001B5907" w:rsidRPr="00607D1D" w:rsidRDefault="001B5907" w:rsidP="001B5907">
      <w:pPr>
        <w:rPr>
          <w:rFonts w:ascii="Arial" w:hAnsi="Arial" w:cs="Arial"/>
          <w:color w:val="000080"/>
        </w:rPr>
      </w:pPr>
    </w:p>
    <w:p w:rsidR="001B5907" w:rsidRPr="009F2026" w:rsidRDefault="009F2026" w:rsidP="009F2026">
      <w:pPr>
        <w:ind w:left="709"/>
        <w:rPr>
          <w:rFonts w:ascii="Arial" w:hAnsi="Arial" w:cs="Arial"/>
        </w:rPr>
      </w:pPr>
      <w:r>
        <w:rPr>
          <w:rFonts w:ascii="Arial" w:hAnsi="Arial" w:cs="Arial"/>
        </w:rPr>
        <w:t>Implementation of proposals contained in the CCTV Investment Business Case (produced in 2018) to increase the financial viability of the CCTV function within the Council, ensuring that CCTV operators can provide an acceptable level of service to residents of the district, West Yorkshrie Police and the Council.</w:t>
      </w:r>
    </w:p>
    <w:p w:rsidR="000705A4" w:rsidRPr="006F2E56" w:rsidRDefault="000705A4" w:rsidP="00491786">
      <w:pPr>
        <w:spacing w:after="120"/>
        <w:rPr>
          <w:rFonts w:ascii="Arial" w:hAnsi="Arial" w:cs="Arial"/>
          <w:b/>
        </w:rPr>
      </w:pPr>
    </w:p>
    <w:p w:rsidR="00491786" w:rsidRPr="00491786" w:rsidRDefault="00491786" w:rsidP="007F05CB">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RDefault="00E82A09" w:rsidP="00E82A09">
      <w:pPr>
        <w:rPr>
          <w:rFonts w:ascii="Arial" w:hAnsi="Arial" w:cs="Arial"/>
          <w:b/>
          <w:color w:val="000080"/>
        </w:rPr>
      </w:pPr>
    </w:p>
    <w:p w:rsidR="001A7399"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1A7399" w:rsidRDefault="001A7399" w:rsidP="001A7399">
      <w:pPr>
        <w:rPr>
          <w:rFonts w:ascii="Arial" w:hAnsi="Arial" w:cs="Arial"/>
          <w:b/>
          <w:color w:val="000080"/>
        </w:rPr>
      </w:pPr>
    </w:p>
    <w:p w:rsidR="001A7399" w:rsidRDefault="00A24302" w:rsidP="00A24302">
      <w:pPr>
        <w:ind w:left="709"/>
        <w:rPr>
          <w:rFonts w:ascii="Arial" w:hAnsi="Arial" w:cs="Arial"/>
          <w:b/>
          <w:color w:val="000080"/>
        </w:rPr>
      </w:pPr>
      <w:r>
        <w:rPr>
          <w:rFonts w:ascii="Arial" w:hAnsi="Arial" w:cs="Arial"/>
        </w:rPr>
        <w:t xml:space="preserve">The implementation of the Business Investment Plan proposals in the CCTV function will allow the CCTV service to more accurately reflect the expectations of local citizens thereby fostering good relations between them.  CCTV is often seen as the very visible presence of the Council in addressing resident’s ‘fear of crime’ and where residents come to rely on the service (because they have been a victim </w:t>
      </w:r>
      <w:r>
        <w:rPr>
          <w:rFonts w:ascii="Arial" w:hAnsi="Arial" w:cs="Arial"/>
        </w:rPr>
        <w:lastRenderedPageBreak/>
        <w:t>of criminal activity or a civil wrong) they are often disappointed that their particular issue either is not detected through the CCTV network as it is happening and help is arranged or that post-event evidence of the incident does not exist.</w:t>
      </w:r>
    </w:p>
    <w:p w:rsidR="001A7399" w:rsidRPr="001A7399" w:rsidRDefault="001A7399" w:rsidP="001A7399">
      <w:pPr>
        <w:rPr>
          <w:rFonts w:ascii="Arial" w:hAnsi="Arial" w:cs="Arial"/>
          <w:b/>
          <w:color w:val="000080"/>
        </w:rPr>
      </w:pPr>
    </w:p>
    <w:p w:rsidR="00DE56FE"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rsidR="00DE56FE" w:rsidRDefault="00DE56FE" w:rsidP="00DE56FE">
      <w:pPr>
        <w:ind w:left="720" w:hanging="720"/>
        <w:rPr>
          <w:rFonts w:ascii="Arial" w:hAnsi="Arial" w:cs="Arial"/>
          <w:b/>
          <w:color w:val="000080"/>
        </w:rPr>
      </w:pPr>
    </w:p>
    <w:p w:rsidR="000D5E7D" w:rsidRPr="001A7399" w:rsidRDefault="00A24302" w:rsidP="00A24302">
      <w:pPr>
        <w:ind w:left="709"/>
        <w:rPr>
          <w:rFonts w:ascii="Arial" w:hAnsi="Arial" w:cs="Arial"/>
          <w:b/>
          <w:color w:val="000080"/>
        </w:rPr>
      </w:pPr>
      <w:r>
        <w:rPr>
          <w:rFonts w:ascii="Arial" w:hAnsi="Arial" w:cs="Arial"/>
        </w:rPr>
        <w:t>See comments above.</w:t>
      </w:r>
    </w:p>
    <w:p w:rsidR="00DE56FE" w:rsidRPr="001A7399" w:rsidRDefault="00DE56FE" w:rsidP="00E82A09">
      <w:pPr>
        <w:rPr>
          <w:rFonts w:ascii="Arial" w:hAnsi="Arial" w:cs="Arial"/>
          <w:b/>
          <w:color w:val="000080"/>
        </w:rPr>
      </w:pPr>
    </w:p>
    <w:p w:rsidR="00DE56FE" w:rsidRPr="001A7399" w:rsidRDefault="00DE56FE" w:rsidP="00E82A09">
      <w:pPr>
        <w:rPr>
          <w:rFonts w:ascii="Arial" w:hAnsi="Arial" w:cs="Arial"/>
          <w:b/>
          <w:color w:val="000080"/>
        </w:rPr>
      </w:pPr>
    </w:p>
    <w:p w:rsidR="00E82A09" w:rsidRPr="001A7399" w:rsidRDefault="001A7399" w:rsidP="00E82A09">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rsidR="004A5C0B" w:rsidRPr="00607D1D" w:rsidRDefault="004A5C0B" w:rsidP="00491786">
      <w:pPr>
        <w:rPr>
          <w:rFonts w:ascii="Arial" w:hAnsi="Arial" w:cs="Arial"/>
          <w:color w:val="000080"/>
        </w:rPr>
      </w:pPr>
    </w:p>
    <w:p w:rsidR="00607D1D" w:rsidRPr="002426D4" w:rsidRDefault="00A24302" w:rsidP="002426D4">
      <w:pPr>
        <w:ind w:left="709"/>
        <w:rPr>
          <w:rFonts w:ascii="Arial" w:hAnsi="Arial" w:cs="Arial"/>
        </w:rPr>
      </w:pPr>
      <w:r>
        <w:rPr>
          <w:rFonts w:ascii="Arial" w:hAnsi="Arial" w:cs="Arial"/>
        </w:rPr>
        <w:t>No.</w:t>
      </w:r>
    </w:p>
    <w:p w:rsidR="004A5C0B" w:rsidRDefault="004A5C0B" w:rsidP="00491786">
      <w:pPr>
        <w:rPr>
          <w:rFonts w:ascii="Arial" w:hAnsi="Arial" w:cs="Arial"/>
          <w:color w:val="000080"/>
        </w:rPr>
      </w:pPr>
    </w:p>
    <w:p w:rsidR="001A2A4E" w:rsidRPr="00607D1D" w:rsidRDefault="001A2A4E" w:rsidP="00491786">
      <w:pPr>
        <w:rPr>
          <w:rFonts w:ascii="Arial" w:hAnsi="Arial" w:cs="Arial"/>
          <w:color w:val="000080"/>
        </w:rPr>
      </w:pPr>
    </w:p>
    <w:p w:rsidR="00491786" w:rsidRPr="00512DBA" w:rsidRDefault="001B0349" w:rsidP="00AB3D62">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rsidTr="00C05493">
        <w:trPr>
          <w:trHeight w:hRule="exact" w:val="537"/>
          <w:jc w:val="center"/>
        </w:trPr>
        <w:tc>
          <w:tcPr>
            <w:tcW w:w="5970" w:type="dxa"/>
            <w:shd w:val="clear" w:color="auto" w:fill="DDFFFF"/>
            <w:vAlign w:val="center"/>
          </w:tcPr>
          <w:p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rsidR="00D81901" w:rsidRPr="00F67F0C" w:rsidRDefault="00A24302" w:rsidP="00951D8F">
            <w:pPr>
              <w:spacing w:line="360" w:lineRule="auto"/>
              <w:jc w:val="center"/>
              <w:rPr>
                <w:rFonts w:ascii="Arial" w:hAnsi="Arial" w:cs="Arial"/>
              </w:rPr>
            </w:pPr>
            <w:r>
              <w:rPr>
                <w:rFonts w:ascii="Arial" w:hAnsi="Arial" w:cs="Arial"/>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rsidR="00D81901" w:rsidRPr="00F67F0C" w:rsidRDefault="00A24302" w:rsidP="00951D8F">
            <w:pPr>
              <w:jc w:val="center"/>
              <w:rPr>
                <w:rFonts w:ascii="Arial" w:hAnsi="Arial" w:cs="Arial"/>
              </w:rPr>
            </w:pPr>
            <w:r>
              <w:rPr>
                <w:rFonts w:ascii="Arial" w:hAnsi="Arial" w:cs="Arial"/>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rsidR="00A24302" w:rsidRPr="00F67F0C" w:rsidRDefault="00A24302" w:rsidP="00A24302">
            <w:pPr>
              <w:jc w:val="center"/>
              <w:rPr>
                <w:rFonts w:ascii="Arial" w:hAnsi="Arial" w:cs="Arial"/>
              </w:rPr>
            </w:pPr>
            <w:r>
              <w:rPr>
                <w:rFonts w:ascii="Arial" w:hAnsi="Arial" w:cs="Arial"/>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rsidR="00D81901" w:rsidRPr="00F67F0C" w:rsidRDefault="00A24302" w:rsidP="00951D8F">
            <w:pPr>
              <w:jc w:val="center"/>
              <w:rPr>
                <w:rFonts w:ascii="Arial" w:hAnsi="Arial" w:cs="Arial"/>
              </w:rPr>
            </w:pPr>
            <w:r>
              <w:rPr>
                <w:rFonts w:ascii="Arial" w:hAnsi="Arial" w:cs="Arial"/>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rsidR="00D81901" w:rsidRPr="00F67F0C" w:rsidRDefault="00A24302" w:rsidP="00951D8F">
            <w:pPr>
              <w:jc w:val="center"/>
              <w:rPr>
                <w:rFonts w:ascii="Arial" w:hAnsi="Arial" w:cs="Arial"/>
              </w:rPr>
            </w:pPr>
            <w:r>
              <w:rPr>
                <w:rFonts w:ascii="Arial" w:hAnsi="Arial" w:cs="Arial"/>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rsidR="00D81901" w:rsidRPr="00F67F0C" w:rsidRDefault="00A24302" w:rsidP="00951D8F">
            <w:pPr>
              <w:jc w:val="center"/>
              <w:rPr>
                <w:rFonts w:ascii="Arial" w:hAnsi="Arial" w:cs="Arial"/>
              </w:rPr>
            </w:pPr>
            <w:r>
              <w:rPr>
                <w:rFonts w:ascii="Arial" w:hAnsi="Arial" w:cs="Arial"/>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rsidR="00D81901" w:rsidRPr="00F67F0C" w:rsidRDefault="00A24302" w:rsidP="00951D8F">
            <w:pPr>
              <w:jc w:val="center"/>
              <w:rPr>
                <w:rFonts w:ascii="Arial" w:hAnsi="Arial" w:cs="Arial"/>
              </w:rPr>
            </w:pPr>
            <w:r>
              <w:rPr>
                <w:rFonts w:ascii="Arial" w:hAnsi="Arial" w:cs="Arial"/>
              </w:rPr>
              <w:t>N</w:t>
            </w:r>
          </w:p>
        </w:tc>
      </w:tr>
      <w:tr w:rsidR="00D81901" w:rsidRPr="00F106C5" w:rsidTr="00C05493">
        <w:trPr>
          <w:trHeight w:val="428"/>
          <w:jc w:val="center"/>
        </w:trPr>
        <w:tc>
          <w:tcPr>
            <w:tcW w:w="5970" w:type="dxa"/>
            <w:tcBorders>
              <w:bottom w:val="single" w:sz="6" w:space="0" w:color="auto"/>
            </w:tcBorders>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rsidR="00D81901" w:rsidRPr="00F67F0C" w:rsidRDefault="00A24302" w:rsidP="00951D8F">
            <w:pPr>
              <w:jc w:val="center"/>
              <w:rPr>
                <w:rFonts w:ascii="Arial" w:hAnsi="Arial" w:cs="Arial"/>
              </w:rPr>
            </w:pPr>
            <w:r>
              <w:rPr>
                <w:rFonts w:ascii="Arial" w:hAnsi="Arial" w:cs="Arial"/>
              </w:rPr>
              <w:t>N</w:t>
            </w:r>
          </w:p>
        </w:tc>
      </w:tr>
      <w:tr w:rsidR="00D81901" w:rsidRPr="00F106C5" w:rsidTr="00C05493">
        <w:trPr>
          <w:trHeight w:val="428"/>
          <w:jc w:val="center"/>
        </w:trPr>
        <w:tc>
          <w:tcPr>
            <w:tcW w:w="5970" w:type="dxa"/>
            <w:shd w:val="clear" w:color="auto" w:fill="DDFFFF"/>
            <w:vAlign w:val="center"/>
          </w:tcPr>
          <w:p w:rsidR="00DE56FE" w:rsidRPr="00F106C5" w:rsidRDefault="00D81901" w:rsidP="00DE56FE">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rsidR="00D81901" w:rsidRPr="00F67F0C" w:rsidRDefault="00A24302" w:rsidP="00951D8F">
            <w:pPr>
              <w:jc w:val="center"/>
              <w:rPr>
                <w:rFonts w:ascii="Arial" w:hAnsi="Arial" w:cs="Arial"/>
              </w:rPr>
            </w:pPr>
            <w:r>
              <w:rPr>
                <w:rFonts w:ascii="Arial" w:hAnsi="Arial" w:cs="Arial"/>
              </w:rPr>
              <w:t>N</w:t>
            </w:r>
          </w:p>
        </w:tc>
      </w:tr>
      <w:tr w:rsidR="00DE56FE" w:rsidRPr="00F106C5" w:rsidTr="00C05493">
        <w:trPr>
          <w:trHeight w:val="428"/>
          <w:jc w:val="center"/>
        </w:trPr>
        <w:tc>
          <w:tcPr>
            <w:tcW w:w="5970" w:type="dxa"/>
            <w:shd w:val="clear" w:color="auto" w:fill="DDFFFF"/>
            <w:vAlign w:val="center"/>
          </w:tcPr>
          <w:p w:rsidR="00DE56FE" w:rsidRPr="00F106C5" w:rsidRDefault="00DE56FE" w:rsidP="00DE56FE">
            <w:pPr>
              <w:rPr>
                <w:rFonts w:ascii="Arial" w:hAnsi="Arial" w:cs="Arial"/>
                <w:color w:val="0000FF"/>
              </w:rPr>
            </w:pPr>
            <w:r>
              <w:rPr>
                <w:rFonts w:ascii="Arial" w:hAnsi="Arial" w:cs="Arial"/>
                <w:b/>
                <w:color w:val="0000FF"/>
              </w:rPr>
              <w:t>Additional Consideration:</w:t>
            </w:r>
          </w:p>
        </w:tc>
        <w:tc>
          <w:tcPr>
            <w:tcW w:w="2490" w:type="dxa"/>
            <w:shd w:val="clear" w:color="auto" w:fill="auto"/>
          </w:tcPr>
          <w:p w:rsidR="00DE56FE" w:rsidRPr="00F67F0C" w:rsidRDefault="00DE56FE" w:rsidP="00951D8F">
            <w:pPr>
              <w:jc w:val="center"/>
              <w:rPr>
                <w:rFonts w:ascii="Arial" w:hAnsi="Arial" w:cs="Arial"/>
              </w:rPr>
            </w:pPr>
          </w:p>
        </w:tc>
      </w:tr>
      <w:tr w:rsidR="00D81901" w:rsidRPr="00F106C5" w:rsidTr="00C05493">
        <w:trPr>
          <w:trHeight w:val="428"/>
          <w:jc w:val="center"/>
        </w:trPr>
        <w:tc>
          <w:tcPr>
            <w:tcW w:w="5970" w:type="dxa"/>
            <w:shd w:val="clear" w:color="auto" w:fill="DDFFFF"/>
            <w:vAlign w:val="center"/>
          </w:tcPr>
          <w:p w:rsidR="00D81901" w:rsidRPr="00F106C5" w:rsidRDefault="00D81901" w:rsidP="00F2035A">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rsidR="00D81901" w:rsidRPr="00F67F0C" w:rsidRDefault="00A24302" w:rsidP="00951D8F">
            <w:pPr>
              <w:jc w:val="center"/>
              <w:rPr>
                <w:rFonts w:ascii="Arial" w:hAnsi="Arial" w:cs="Arial"/>
              </w:rPr>
            </w:pPr>
            <w:r>
              <w:rPr>
                <w:rFonts w:ascii="Arial" w:hAnsi="Arial" w:cs="Arial"/>
              </w:rPr>
              <w:t>N</w:t>
            </w:r>
          </w:p>
        </w:tc>
      </w:tr>
    </w:tbl>
    <w:p w:rsidR="003809F0" w:rsidRDefault="003809F0" w:rsidP="00512DBA">
      <w:pPr>
        <w:rPr>
          <w:rFonts w:ascii="Arial" w:hAnsi="Arial" w:cs="Arial"/>
          <w:b/>
          <w:color w:val="000080"/>
        </w:rPr>
      </w:pPr>
    </w:p>
    <w:p w:rsidR="000705A4" w:rsidRDefault="000705A4" w:rsidP="000705A4">
      <w:pPr>
        <w:rPr>
          <w:rFonts w:ascii="Arial" w:hAnsi="Arial" w:cs="Arial"/>
        </w:rPr>
      </w:pPr>
    </w:p>
    <w:p w:rsidR="00DE56FE" w:rsidRPr="002B692D" w:rsidRDefault="008F247C" w:rsidP="008F247C">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rsidR="001A7399" w:rsidRPr="002B692D" w:rsidRDefault="00540730" w:rsidP="00BB2135">
      <w:pPr>
        <w:rPr>
          <w:rFonts w:ascii="Arial" w:hAnsi="Arial" w:cs="Arial"/>
          <w:color w:val="000080"/>
        </w:rPr>
      </w:pPr>
      <w:r w:rsidRPr="002B692D">
        <w:rPr>
          <w:rFonts w:ascii="Arial" w:hAnsi="Arial" w:cs="Arial"/>
          <w:color w:val="000080"/>
        </w:rPr>
        <w:t xml:space="preserve">(Note: </w:t>
      </w:r>
      <w:r w:rsidR="00DF1CA9" w:rsidRPr="002B692D">
        <w:rPr>
          <w:rFonts w:ascii="Arial" w:hAnsi="Arial" w:cs="Arial"/>
          <w:color w:val="000080"/>
        </w:rPr>
        <w:t>L</w:t>
      </w:r>
      <w:r w:rsidRPr="002B692D">
        <w:rPr>
          <w:rFonts w:ascii="Arial" w:hAnsi="Arial" w:cs="Arial"/>
          <w:color w:val="000080"/>
        </w:rPr>
        <w:t>egislation and best practice</w:t>
      </w:r>
      <w:r w:rsidR="00DF1CA9" w:rsidRPr="002B692D">
        <w:rPr>
          <w:rFonts w:ascii="Arial" w:hAnsi="Arial" w:cs="Arial"/>
          <w:color w:val="000080"/>
        </w:rPr>
        <w:t xml:space="preserve"> require</w:t>
      </w:r>
      <w:r w:rsidRPr="002B692D">
        <w:rPr>
          <w:rFonts w:ascii="Arial" w:hAnsi="Arial" w:cs="Arial"/>
          <w:color w:val="000080"/>
        </w:rPr>
        <w:t xml:space="preserve"> mitigations to be considered, </w:t>
      </w:r>
      <w:r w:rsidR="00DF1CA9" w:rsidRPr="002B692D">
        <w:rPr>
          <w:rFonts w:ascii="Arial" w:hAnsi="Arial" w:cs="Arial"/>
          <w:color w:val="000080"/>
        </w:rPr>
        <w:t xml:space="preserve">but need </w:t>
      </w:r>
      <w:r w:rsidRPr="002B692D">
        <w:rPr>
          <w:rFonts w:ascii="Arial" w:hAnsi="Arial" w:cs="Arial"/>
          <w:color w:val="000080"/>
        </w:rPr>
        <w:t xml:space="preserve">only </w:t>
      </w:r>
      <w:r w:rsidR="00DF1CA9" w:rsidRPr="002B692D">
        <w:rPr>
          <w:rFonts w:ascii="Arial" w:hAnsi="Arial" w:cs="Arial"/>
          <w:color w:val="000080"/>
        </w:rPr>
        <w:t xml:space="preserve">be </w:t>
      </w:r>
      <w:r w:rsidRPr="002B692D">
        <w:rPr>
          <w:rFonts w:ascii="Arial" w:hAnsi="Arial" w:cs="Arial"/>
          <w:color w:val="000080"/>
        </w:rPr>
        <w:t xml:space="preserve">put in place </w:t>
      </w:r>
      <w:r w:rsidR="00DF1CA9" w:rsidRPr="002B692D">
        <w:rPr>
          <w:rFonts w:ascii="Arial" w:hAnsi="Arial" w:cs="Arial"/>
          <w:color w:val="000080"/>
        </w:rPr>
        <w:t>if</w:t>
      </w:r>
      <w:r w:rsidRPr="002B692D">
        <w:rPr>
          <w:rFonts w:ascii="Arial" w:hAnsi="Arial" w:cs="Arial"/>
          <w:color w:val="000080"/>
        </w:rPr>
        <w:t xml:space="preserve"> </w:t>
      </w:r>
      <w:r w:rsidR="00BB2135" w:rsidRPr="002B692D">
        <w:rPr>
          <w:rFonts w:ascii="Arial" w:hAnsi="Arial" w:cs="Arial"/>
          <w:color w:val="000080"/>
        </w:rPr>
        <w:t xml:space="preserve">it is </w:t>
      </w:r>
      <w:r w:rsidRPr="002B692D">
        <w:rPr>
          <w:rFonts w:ascii="Arial" w:hAnsi="Arial" w:cs="Arial"/>
          <w:color w:val="000080"/>
        </w:rPr>
        <w:t xml:space="preserve">possible.) </w:t>
      </w:r>
    </w:p>
    <w:p w:rsidR="00C51AB0" w:rsidRPr="002B692D" w:rsidRDefault="00C51AB0" w:rsidP="004804CE">
      <w:pPr>
        <w:ind w:left="720" w:hanging="720"/>
        <w:rPr>
          <w:rFonts w:ascii="Arial" w:hAnsi="Arial" w:cs="Arial"/>
          <w:color w:val="000080"/>
        </w:rPr>
      </w:pPr>
    </w:p>
    <w:p w:rsidR="00ED2926" w:rsidRPr="002B692D" w:rsidRDefault="00A24302" w:rsidP="005E7DC8">
      <w:pPr>
        <w:rPr>
          <w:rFonts w:ascii="Arial" w:hAnsi="Arial" w:cs="Arial"/>
          <w:color w:val="000080"/>
        </w:rPr>
      </w:pPr>
      <w:r>
        <w:rPr>
          <w:rFonts w:ascii="Arial" w:hAnsi="Arial" w:cs="Arial"/>
        </w:rPr>
        <w:tab/>
        <w:t>Not applicable</w:t>
      </w:r>
    </w:p>
    <w:p w:rsidR="00920F80" w:rsidRPr="002B692D" w:rsidRDefault="00920F80" w:rsidP="00920F80">
      <w:pPr>
        <w:pStyle w:val="Heading1"/>
      </w:pPr>
      <w:r w:rsidRPr="002B692D">
        <w:t>Section 3: Dependencies</w:t>
      </w:r>
      <w:r w:rsidR="00540730" w:rsidRPr="002B692D">
        <w:t xml:space="preserve"> from other proposals</w:t>
      </w:r>
      <w:r w:rsidRPr="002B692D">
        <w:t xml:space="preserve"> </w:t>
      </w:r>
    </w:p>
    <w:p w:rsidR="00DF1CA9" w:rsidRPr="002B692D" w:rsidRDefault="00DF1CA9" w:rsidP="00E87FFE">
      <w:pPr>
        <w:ind w:firstLine="720"/>
        <w:rPr>
          <w:rFonts w:ascii="Arial" w:hAnsi="Arial" w:cs="Arial"/>
          <w:b/>
          <w:color w:val="000080"/>
        </w:rPr>
      </w:pPr>
    </w:p>
    <w:p w:rsidR="00920F80" w:rsidRDefault="00540730" w:rsidP="00920F80">
      <w:pPr>
        <w:rPr>
          <w:rFonts w:ascii="Arial" w:hAnsi="Arial" w:cs="Arial"/>
          <w:b/>
          <w:color w:val="000080"/>
        </w:rPr>
      </w:pPr>
      <w:r w:rsidRPr="002B692D">
        <w:rPr>
          <w:rFonts w:ascii="Arial" w:hAnsi="Arial" w:cs="Arial"/>
          <w:b/>
          <w:color w:val="000080"/>
        </w:rPr>
        <w:lastRenderedPageBreak/>
        <w:t>3.1</w:t>
      </w:r>
      <w:r w:rsidRPr="002B692D">
        <w:rPr>
          <w:rFonts w:ascii="Arial" w:hAnsi="Arial" w:cs="Arial"/>
          <w:b/>
          <w:color w:val="000080"/>
        </w:rPr>
        <w:tab/>
      </w:r>
      <w:r w:rsidR="00920F80" w:rsidRPr="002B692D">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rsidR="000705A4" w:rsidRDefault="000705A4" w:rsidP="00DF1CA9">
      <w:pPr>
        <w:rPr>
          <w:rFonts w:ascii="Arial" w:hAnsi="Arial" w:cs="Arial"/>
        </w:rPr>
      </w:pPr>
    </w:p>
    <w:p w:rsidR="00ED2926" w:rsidRDefault="00A24302" w:rsidP="002426D4">
      <w:pPr>
        <w:spacing w:after="120"/>
        <w:ind w:left="709"/>
        <w:rPr>
          <w:rFonts w:ascii="Arial" w:hAnsi="Arial" w:cs="Arial"/>
        </w:rPr>
      </w:pPr>
      <w:r>
        <w:rPr>
          <w:rFonts w:ascii="Arial" w:hAnsi="Arial" w:cs="Arial"/>
        </w:rPr>
        <w:t>Part of the business investment plan will see additional financial burdens placed on other Council services who will have to fund the aspects of the CCTV function which they use to deliver their services (e.g. Parking Services using CCTV network to connect enforcement cameras)</w:t>
      </w:r>
    </w:p>
    <w:p w:rsidR="00A24302" w:rsidRDefault="00A24302" w:rsidP="002426D4">
      <w:pPr>
        <w:spacing w:after="120"/>
        <w:ind w:left="709"/>
        <w:rPr>
          <w:rFonts w:ascii="Arial" w:hAnsi="Arial" w:cs="Arial"/>
        </w:rPr>
      </w:pPr>
      <w:r>
        <w:rPr>
          <w:rFonts w:ascii="Arial" w:hAnsi="Arial" w:cs="Arial"/>
        </w:rPr>
        <w:t>Each se</w:t>
      </w:r>
      <w:r w:rsidR="00AE46B7">
        <w:rPr>
          <w:rFonts w:ascii="Arial" w:hAnsi="Arial" w:cs="Arial"/>
        </w:rPr>
        <w:t>rvice will be consulted on the basis of their current utilisation of the CCTV network.</w:t>
      </w:r>
    </w:p>
    <w:p w:rsidR="00AE46B7" w:rsidRDefault="00AE46B7" w:rsidP="002426D4">
      <w:pPr>
        <w:spacing w:after="120"/>
        <w:ind w:left="709"/>
        <w:rPr>
          <w:rFonts w:ascii="Arial" w:hAnsi="Arial" w:cs="Arial"/>
        </w:rPr>
      </w:pPr>
      <w:r>
        <w:rPr>
          <w:rFonts w:ascii="Arial" w:hAnsi="Arial" w:cs="Arial"/>
        </w:rPr>
        <w:t>CMT have been consulted about the prop</w:t>
      </w:r>
      <w:r w:rsidR="00FE6178">
        <w:rPr>
          <w:rFonts w:ascii="Arial" w:hAnsi="Arial" w:cs="Arial"/>
        </w:rPr>
        <w:t>osals in relation to the adoption of the Bold Lone Worker app as a corporate solution and have established a task and finish group to look into the consistency of approach across the Council.</w:t>
      </w:r>
    </w:p>
    <w:p w:rsidR="00ED2926" w:rsidRPr="00BA5851" w:rsidRDefault="00ED2926" w:rsidP="005E7DC8">
      <w:pPr>
        <w:spacing w:after="120"/>
        <w:rPr>
          <w:rFonts w:ascii="Arial" w:hAnsi="Arial" w:cs="Arial"/>
        </w:rPr>
      </w:pPr>
    </w:p>
    <w:p w:rsidR="005E7DC8" w:rsidRPr="005E7DC8" w:rsidRDefault="00512DBA" w:rsidP="007F05CB">
      <w:pPr>
        <w:pStyle w:val="Heading1"/>
      </w:pPr>
      <w:r w:rsidRPr="005E7DC8">
        <w:t xml:space="preserve">Section </w:t>
      </w:r>
      <w:r w:rsidR="00540730">
        <w:t>4</w:t>
      </w:r>
      <w:r w:rsidR="005E7DC8" w:rsidRPr="005E7DC8">
        <w:t xml:space="preserve">: </w:t>
      </w:r>
      <w:r w:rsidR="00CF1EC6">
        <w:t>W</w:t>
      </w:r>
      <w:r w:rsidR="005E7DC8" w:rsidRPr="005E7DC8">
        <w:t>hat e</w:t>
      </w:r>
      <w:r w:rsidR="00F32E08" w:rsidRPr="005E7DC8">
        <w:t>vidence</w:t>
      </w:r>
      <w:r w:rsidR="005E7DC8" w:rsidRPr="005E7DC8">
        <w:t xml:space="preserve"> you </w:t>
      </w:r>
      <w:r w:rsidR="00BE5E5C" w:rsidRPr="005E7DC8">
        <w:t xml:space="preserve">have </w:t>
      </w:r>
      <w:r w:rsidR="00BE5E5C">
        <w:t>used</w:t>
      </w:r>
      <w:r w:rsidR="006B48F1">
        <w:t>?</w:t>
      </w:r>
    </w:p>
    <w:p w:rsidR="005E7DC8" w:rsidRDefault="005E7DC8" w:rsidP="00512DBA">
      <w:pPr>
        <w:rPr>
          <w:rFonts w:ascii="Arial" w:hAnsi="Arial" w:cs="Arial"/>
          <w:b/>
          <w:color w:val="000080"/>
        </w:rPr>
      </w:pPr>
    </w:p>
    <w:p w:rsidR="005E7DC8"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t>W</w:t>
      </w:r>
      <w:r w:rsidR="0030130F" w:rsidRPr="000C4C70">
        <w:rPr>
          <w:rFonts w:ascii="Arial" w:hAnsi="Arial" w:cs="Arial"/>
          <w:b/>
          <w:color w:val="000080"/>
        </w:rPr>
        <w:t xml:space="preserve">hat evidence do you hold to back up this </w:t>
      </w:r>
      <w:r w:rsidR="005E7DC8">
        <w:rPr>
          <w:rFonts w:ascii="Arial" w:hAnsi="Arial" w:cs="Arial"/>
          <w:b/>
          <w:color w:val="000080"/>
        </w:rPr>
        <w:t>assessment</w:t>
      </w:r>
      <w:r w:rsidR="0030130F" w:rsidRPr="000C4C70">
        <w:rPr>
          <w:rFonts w:ascii="Arial" w:hAnsi="Arial" w:cs="Arial"/>
          <w:b/>
          <w:color w:val="000080"/>
        </w:rPr>
        <w:t xml:space="preserve">? </w:t>
      </w:r>
    </w:p>
    <w:p w:rsidR="000705A4" w:rsidRDefault="000705A4" w:rsidP="000705A4">
      <w:pPr>
        <w:rPr>
          <w:rFonts w:ascii="Arial" w:hAnsi="Arial" w:cs="Arial"/>
        </w:rPr>
      </w:pPr>
    </w:p>
    <w:p w:rsidR="002426D4" w:rsidRDefault="00AE46B7" w:rsidP="002426D4">
      <w:pPr>
        <w:ind w:left="709"/>
        <w:rPr>
          <w:rFonts w:ascii="Arial" w:hAnsi="Arial" w:cs="Arial"/>
        </w:rPr>
      </w:pPr>
      <w:r>
        <w:rPr>
          <w:rFonts w:ascii="Arial" w:hAnsi="Arial" w:cs="Arial"/>
        </w:rPr>
        <w:t>Business Investment Case (2017)</w:t>
      </w:r>
    </w:p>
    <w:p w:rsidR="00AE46B7" w:rsidRDefault="00AE46B7" w:rsidP="002426D4">
      <w:pPr>
        <w:ind w:left="709"/>
        <w:rPr>
          <w:rFonts w:ascii="Arial" w:hAnsi="Arial" w:cs="Arial"/>
        </w:rPr>
      </w:pPr>
      <w:r>
        <w:rPr>
          <w:rFonts w:ascii="Arial" w:hAnsi="Arial" w:cs="Arial"/>
        </w:rPr>
        <w:t>Engagement with C J Founds Associates Ltd</w:t>
      </w:r>
    </w:p>
    <w:p w:rsidR="004011A5" w:rsidRDefault="004011A5" w:rsidP="000705A4">
      <w:pPr>
        <w:rPr>
          <w:rFonts w:ascii="Arial" w:hAnsi="Arial" w:cs="Arial"/>
        </w:rPr>
      </w:pPr>
    </w:p>
    <w:p w:rsidR="001A2A4E" w:rsidRDefault="001A2A4E" w:rsidP="000705A4">
      <w:pPr>
        <w:rPr>
          <w:rFonts w:ascii="Arial" w:hAnsi="Arial" w:cs="Arial"/>
        </w:rPr>
      </w:pPr>
    </w:p>
    <w:p w:rsidR="0030130F" w:rsidRPr="000C4C70"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0030130F" w:rsidRPr="000C4C70">
        <w:rPr>
          <w:rFonts w:ascii="Arial" w:hAnsi="Arial" w:cs="Arial"/>
          <w:b/>
          <w:color w:val="000080"/>
        </w:rPr>
        <w:t>Do you need further evidence?</w:t>
      </w:r>
    </w:p>
    <w:p w:rsidR="001A2A4E" w:rsidRDefault="001A2A4E" w:rsidP="001B0349">
      <w:pPr>
        <w:rPr>
          <w:rFonts w:ascii="Arial" w:hAnsi="Arial" w:cs="Arial"/>
        </w:rPr>
      </w:pPr>
    </w:p>
    <w:p w:rsidR="000705A4" w:rsidRDefault="002426D4" w:rsidP="000705A4">
      <w:pPr>
        <w:rPr>
          <w:rFonts w:ascii="Arial" w:hAnsi="Arial" w:cs="Arial"/>
        </w:rPr>
      </w:pPr>
      <w:r>
        <w:rPr>
          <w:rFonts w:ascii="Arial" w:hAnsi="Arial" w:cs="Arial"/>
        </w:rPr>
        <w:tab/>
        <w:t>No</w:t>
      </w:r>
    </w:p>
    <w:p w:rsidR="001B0349" w:rsidRDefault="001B0349" w:rsidP="000705A4">
      <w:pPr>
        <w:rPr>
          <w:rFonts w:ascii="Arial" w:hAnsi="Arial" w:cs="Arial"/>
        </w:rPr>
      </w:pPr>
    </w:p>
    <w:p w:rsidR="00B87831" w:rsidRDefault="00B87831" w:rsidP="000705A4">
      <w:pPr>
        <w:rPr>
          <w:rFonts w:ascii="Arial" w:hAnsi="Arial" w:cs="Arial"/>
        </w:rPr>
      </w:pPr>
    </w:p>
    <w:p w:rsidR="0030130F" w:rsidRPr="005E7DC8" w:rsidRDefault="005E7DC8" w:rsidP="007F05CB">
      <w:pPr>
        <w:pStyle w:val="Heading1"/>
      </w:pPr>
      <w:r w:rsidRPr="005E7DC8">
        <w:t xml:space="preserve">Section </w:t>
      </w:r>
      <w:r w:rsidR="00540730">
        <w:t>5</w:t>
      </w:r>
      <w:r w:rsidRPr="005E7DC8">
        <w:t xml:space="preserve">: </w:t>
      </w:r>
      <w:r w:rsidR="0030130F" w:rsidRPr="005E7DC8">
        <w:t>Consultation Feedback</w:t>
      </w:r>
    </w:p>
    <w:p w:rsidR="00C40B01" w:rsidRDefault="00C40B01" w:rsidP="00C40B01">
      <w:pPr>
        <w:rPr>
          <w:rFonts w:ascii="Arial" w:hAnsi="Arial" w:cs="Arial"/>
        </w:rPr>
      </w:pPr>
    </w:p>
    <w:p w:rsidR="002426D4" w:rsidRDefault="00540730" w:rsidP="002426D4">
      <w:pPr>
        <w:rPr>
          <w:rFonts w:ascii="Arial" w:hAnsi="Arial" w:cs="Arial"/>
          <w:b/>
          <w:color w:val="000080"/>
        </w:rPr>
      </w:pPr>
      <w:r>
        <w:rPr>
          <w:rFonts w:ascii="Arial" w:hAnsi="Arial" w:cs="Arial"/>
          <w:b/>
          <w:color w:val="000080"/>
        </w:rPr>
        <w:t>5</w:t>
      </w:r>
      <w:r w:rsidR="005E7DC8" w:rsidRPr="005E7DC8">
        <w:rPr>
          <w:rFonts w:ascii="Arial" w:hAnsi="Arial" w:cs="Arial"/>
          <w:b/>
          <w:color w:val="000080"/>
        </w:rPr>
        <w:t>.1</w:t>
      </w:r>
      <w:r w:rsidR="005E7DC8" w:rsidRPr="005E7DC8">
        <w:rPr>
          <w:rFonts w:ascii="Arial" w:hAnsi="Arial" w:cs="Arial"/>
          <w:b/>
          <w:color w:val="000080"/>
        </w:rPr>
        <w:tab/>
      </w:r>
      <w:r w:rsidR="005E7DC8">
        <w:rPr>
          <w:rFonts w:ascii="Arial" w:hAnsi="Arial" w:cs="Arial"/>
          <w:b/>
          <w:color w:val="000080"/>
        </w:rPr>
        <w:t>R</w:t>
      </w:r>
      <w:r w:rsidR="0030130F" w:rsidRPr="005E7DC8">
        <w:rPr>
          <w:rFonts w:ascii="Arial" w:hAnsi="Arial" w:cs="Arial"/>
          <w:b/>
          <w:color w:val="000080"/>
        </w:rPr>
        <w:t>esu</w:t>
      </w:r>
      <w:r w:rsidR="00F32E08" w:rsidRPr="005E7DC8">
        <w:rPr>
          <w:rFonts w:ascii="Arial" w:hAnsi="Arial" w:cs="Arial"/>
          <w:b/>
          <w:color w:val="000080"/>
        </w:rPr>
        <w:t xml:space="preserve">lts from </w:t>
      </w:r>
      <w:r w:rsidR="005E7DC8" w:rsidRPr="005E7DC8">
        <w:rPr>
          <w:rFonts w:ascii="Arial" w:hAnsi="Arial" w:cs="Arial"/>
          <w:b/>
          <w:color w:val="000080"/>
        </w:rPr>
        <w:t xml:space="preserve">any </w:t>
      </w:r>
      <w:r w:rsidR="00F32E08" w:rsidRPr="005E7DC8">
        <w:rPr>
          <w:rFonts w:ascii="Arial" w:hAnsi="Arial" w:cs="Arial"/>
          <w:b/>
          <w:color w:val="000080"/>
        </w:rPr>
        <w:t>previous consultations</w:t>
      </w:r>
      <w:r>
        <w:rPr>
          <w:rFonts w:ascii="Arial" w:hAnsi="Arial" w:cs="Arial"/>
          <w:b/>
          <w:color w:val="000080"/>
        </w:rPr>
        <w:t xml:space="preserve"> prior to the proposal development</w:t>
      </w:r>
      <w:bookmarkStart w:id="1" w:name="OLE_LINK1"/>
      <w:bookmarkStart w:id="2" w:name="OLE_LINK2"/>
      <w:r w:rsidR="002426D4">
        <w:rPr>
          <w:rFonts w:ascii="Arial" w:hAnsi="Arial" w:cs="Arial"/>
          <w:b/>
          <w:color w:val="000080"/>
        </w:rPr>
        <w:t>.</w:t>
      </w:r>
    </w:p>
    <w:p w:rsidR="002426D4" w:rsidRDefault="002426D4" w:rsidP="002426D4">
      <w:pPr>
        <w:rPr>
          <w:rFonts w:ascii="Arial" w:hAnsi="Arial" w:cs="Arial"/>
          <w:b/>
          <w:color w:val="000080"/>
        </w:rPr>
      </w:pPr>
    </w:p>
    <w:p w:rsidR="004011A5" w:rsidRDefault="002426D4" w:rsidP="002426D4">
      <w:pPr>
        <w:ind w:left="709"/>
        <w:rPr>
          <w:rFonts w:ascii="Arial" w:hAnsi="Arial" w:cs="Arial"/>
        </w:rPr>
      </w:pPr>
      <w:r>
        <w:rPr>
          <w:rFonts w:ascii="Arial" w:hAnsi="Arial" w:cs="Arial"/>
        </w:rPr>
        <w:tab/>
        <w:t>There has been no previou</w:t>
      </w:r>
      <w:r w:rsidR="00AE46B7">
        <w:rPr>
          <w:rFonts w:ascii="Arial" w:hAnsi="Arial" w:cs="Arial"/>
        </w:rPr>
        <w:t>s consultation on this proposal.</w:t>
      </w:r>
    </w:p>
    <w:p w:rsidR="000C4C70" w:rsidRDefault="000C4C70" w:rsidP="00C40B01">
      <w:pPr>
        <w:rPr>
          <w:rFonts w:ascii="Arial" w:hAnsi="Arial" w:cs="Arial"/>
        </w:rPr>
      </w:pPr>
    </w:p>
    <w:p w:rsidR="00DE56FE" w:rsidRPr="004011A5" w:rsidRDefault="005A7B75" w:rsidP="00C40B01">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rsidR="00F32E08" w:rsidRDefault="00F32E08" w:rsidP="00C40B01">
      <w:pPr>
        <w:rPr>
          <w:rFonts w:ascii="Arial" w:hAnsi="Arial" w:cs="Arial"/>
        </w:rPr>
      </w:pPr>
    </w:p>
    <w:p w:rsidR="004011A5" w:rsidRDefault="002426D4" w:rsidP="00C40B01">
      <w:pPr>
        <w:rPr>
          <w:rFonts w:ascii="Arial" w:hAnsi="Arial" w:cs="Arial"/>
        </w:rPr>
      </w:pPr>
      <w:r>
        <w:rPr>
          <w:rFonts w:ascii="Arial" w:hAnsi="Arial" w:cs="Arial"/>
        </w:rPr>
        <w:tab/>
        <w:t>Not applicable</w:t>
      </w:r>
    </w:p>
    <w:bookmarkEnd w:id="1"/>
    <w:bookmarkEnd w:id="2"/>
    <w:p w:rsidR="002426D4" w:rsidRDefault="002426D4" w:rsidP="002426D4">
      <w:pPr>
        <w:rPr>
          <w:rFonts w:ascii="Arial" w:hAnsi="Arial" w:cs="Arial"/>
        </w:rPr>
      </w:pPr>
    </w:p>
    <w:p w:rsidR="00C40B01" w:rsidRPr="005E7DC8" w:rsidRDefault="00540730" w:rsidP="002426D4">
      <w:pPr>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rsidR="00C40B01" w:rsidRDefault="00C40B01" w:rsidP="00C40B01">
      <w:pPr>
        <w:rPr>
          <w:rFonts w:ascii="Arial" w:hAnsi="Arial" w:cs="Arial"/>
        </w:rPr>
      </w:pPr>
    </w:p>
    <w:p w:rsidR="00C40B01" w:rsidRDefault="00C40B01" w:rsidP="00C40B01">
      <w:pPr>
        <w:rPr>
          <w:rFonts w:ascii="Arial" w:hAnsi="Arial" w:cs="Arial"/>
        </w:rPr>
      </w:pPr>
    </w:p>
    <w:p w:rsidR="00612D21" w:rsidRDefault="002426D4" w:rsidP="00612D21">
      <w:pPr>
        <w:ind w:left="3"/>
        <w:rPr>
          <w:rFonts w:ascii="Arial" w:hAnsi="Arial" w:cs="Arial"/>
        </w:rPr>
      </w:pPr>
      <w:r>
        <w:rPr>
          <w:rFonts w:ascii="Arial" w:hAnsi="Arial" w:cs="Arial"/>
        </w:rPr>
        <w:tab/>
      </w:r>
      <w:r w:rsidR="00612D21">
        <w:rPr>
          <w:rFonts w:ascii="Arial" w:hAnsi="Arial" w:cs="Arial"/>
        </w:rPr>
        <w:t>No equality feedback received</w:t>
      </w:r>
    </w:p>
    <w:p w:rsidR="000C4C70" w:rsidRDefault="000C4C70" w:rsidP="00C40B01">
      <w:pPr>
        <w:rPr>
          <w:rFonts w:ascii="Arial" w:hAnsi="Arial" w:cs="Arial"/>
        </w:rPr>
      </w:pPr>
    </w:p>
    <w:p w:rsidR="00DE56FE" w:rsidRDefault="00DE56FE" w:rsidP="00C40B01">
      <w:pPr>
        <w:rPr>
          <w:rFonts w:ascii="Arial" w:hAnsi="Arial" w:cs="Arial"/>
        </w:rPr>
      </w:pPr>
    </w:p>
    <w:p w:rsidR="000C4C70" w:rsidRDefault="00540730" w:rsidP="00607D1D">
      <w:pPr>
        <w:ind w:left="720" w:hanging="717"/>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00C0063F" w:rsidRPr="005E7DC8">
        <w:rPr>
          <w:rFonts w:ascii="Arial" w:hAnsi="Arial" w:cs="Arial"/>
          <w:b/>
          <w:color w:val="000080"/>
        </w:rPr>
        <w:t>our d</w:t>
      </w:r>
      <w:r w:rsidR="0030130F" w:rsidRPr="005E7DC8">
        <w:rPr>
          <w:rFonts w:ascii="Arial" w:hAnsi="Arial" w:cs="Arial"/>
          <w:b/>
          <w:color w:val="000080"/>
        </w:rPr>
        <w:t xml:space="preserve">epartmental response to </w:t>
      </w:r>
      <w:r w:rsidR="00C0063F" w:rsidRPr="005E7DC8">
        <w:rPr>
          <w:rFonts w:ascii="Arial" w:hAnsi="Arial" w:cs="Arial"/>
          <w:b/>
          <w:color w:val="000080"/>
        </w:rPr>
        <w:t>th</w:t>
      </w:r>
      <w:r w:rsidR="004011A5">
        <w:rPr>
          <w:rFonts w:ascii="Arial" w:hAnsi="Arial" w:cs="Arial"/>
          <w:b/>
          <w:color w:val="000080"/>
        </w:rPr>
        <w:t>e</w:t>
      </w:r>
      <w:r w:rsidR="00C0063F" w:rsidRPr="005E7DC8">
        <w:rPr>
          <w:rFonts w:ascii="Arial" w:hAnsi="Arial" w:cs="Arial"/>
          <w:b/>
          <w:color w:val="000080"/>
        </w:rPr>
        <w:t xml:space="preserve"> </w:t>
      </w:r>
      <w:r w:rsidR="0030130F" w:rsidRPr="005E7DC8">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0030130F" w:rsidRPr="005E7DC8">
        <w:rPr>
          <w:rFonts w:ascii="Arial" w:hAnsi="Arial" w:cs="Arial"/>
          <w:b/>
          <w:color w:val="000080"/>
        </w:rPr>
        <w:t xml:space="preserve"> – include any changes made </w:t>
      </w:r>
      <w:r w:rsidR="0062128B">
        <w:rPr>
          <w:rFonts w:ascii="Arial" w:hAnsi="Arial" w:cs="Arial"/>
          <w:b/>
          <w:color w:val="000080"/>
        </w:rPr>
        <w:t xml:space="preserve">to the proposal </w:t>
      </w:r>
      <w:r w:rsidR="0030130F" w:rsidRPr="005E7DC8">
        <w:rPr>
          <w:rFonts w:ascii="Arial" w:hAnsi="Arial" w:cs="Arial"/>
          <w:b/>
          <w:color w:val="000080"/>
        </w:rPr>
        <w:t>as a result of the feedback</w:t>
      </w:r>
      <w:r w:rsidR="00DF1CA9">
        <w:rPr>
          <w:rFonts w:ascii="Arial" w:hAnsi="Arial" w:cs="Arial"/>
          <w:b/>
          <w:color w:val="000080"/>
        </w:rPr>
        <w:t>.</w:t>
      </w:r>
    </w:p>
    <w:p w:rsidR="00607D1D" w:rsidRPr="00607D1D" w:rsidRDefault="00607D1D" w:rsidP="00607D1D">
      <w:pPr>
        <w:rPr>
          <w:rFonts w:ascii="Arial" w:hAnsi="Arial" w:cs="Arial"/>
          <w:color w:val="000080"/>
        </w:rPr>
      </w:pPr>
    </w:p>
    <w:p w:rsidR="00607D1D" w:rsidRPr="00607D1D" w:rsidRDefault="002426D4" w:rsidP="00607D1D">
      <w:pPr>
        <w:rPr>
          <w:rFonts w:ascii="Arial" w:hAnsi="Arial" w:cs="Arial"/>
        </w:rPr>
      </w:pPr>
      <w:r w:rsidRPr="002426D4">
        <w:rPr>
          <w:rFonts w:ascii="Arial" w:hAnsi="Arial" w:cs="Arial"/>
        </w:rPr>
        <w:tab/>
        <w:t>Not applicable</w:t>
      </w:r>
    </w:p>
    <w:sectPr w:rsidR="00607D1D" w:rsidRPr="00607D1D" w:rsidSect="00FE034B">
      <w:footerReference w:type="even" r:id="rId12"/>
      <w:footerReference w:type="default" r:id="rId13"/>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5E7" w:rsidRDefault="002115E7">
      <w:r>
        <w:separator/>
      </w:r>
    </w:p>
  </w:endnote>
  <w:endnote w:type="continuationSeparator" w:id="0">
    <w:p w:rsidR="002115E7" w:rsidRDefault="0021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rsidP="00252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399" w:rsidRDefault="001A7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Pr="000C4C70" w:rsidRDefault="001A7399" w:rsidP="00252447">
    <w:pPr>
      <w:pStyle w:val="Footer"/>
      <w:framePr w:wrap="around" w:vAnchor="text" w:hAnchor="margin" w:xAlign="center" w:y="1"/>
      <w:rPr>
        <w:rStyle w:val="PageNumber"/>
        <w:rFonts w:ascii="Arial" w:hAnsi="Arial" w:cs="Arial"/>
        <w:sz w:val="20"/>
        <w:szCs w:val="20"/>
      </w:rPr>
    </w:pPr>
    <w:r w:rsidRPr="000C4C70">
      <w:rPr>
        <w:rStyle w:val="PageNumber"/>
        <w:rFonts w:ascii="Arial" w:hAnsi="Arial" w:cs="Arial"/>
        <w:sz w:val="20"/>
        <w:szCs w:val="20"/>
      </w:rPr>
      <w:fldChar w:fldCharType="begin"/>
    </w:r>
    <w:r w:rsidRPr="000C4C70">
      <w:rPr>
        <w:rStyle w:val="PageNumber"/>
        <w:rFonts w:ascii="Arial" w:hAnsi="Arial" w:cs="Arial"/>
        <w:sz w:val="20"/>
        <w:szCs w:val="20"/>
      </w:rPr>
      <w:instrText xml:space="preserve">PAGE  </w:instrText>
    </w:r>
    <w:r w:rsidRPr="000C4C70">
      <w:rPr>
        <w:rStyle w:val="PageNumber"/>
        <w:rFonts w:ascii="Arial" w:hAnsi="Arial" w:cs="Arial"/>
        <w:sz w:val="20"/>
        <w:szCs w:val="20"/>
      </w:rPr>
      <w:fldChar w:fldCharType="separate"/>
    </w:r>
    <w:r w:rsidR="001C7E66">
      <w:rPr>
        <w:rStyle w:val="PageNumber"/>
        <w:rFonts w:ascii="Arial" w:hAnsi="Arial" w:cs="Arial"/>
        <w:noProof/>
        <w:sz w:val="20"/>
        <w:szCs w:val="20"/>
      </w:rPr>
      <w:t>1</w:t>
    </w:r>
    <w:r w:rsidRPr="000C4C70">
      <w:rPr>
        <w:rStyle w:val="PageNumber"/>
        <w:rFonts w:ascii="Arial" w:hAnsi="Arial" w:cs="Arial"/>
        <w:sz w:val="20"/>
        <w:szCs w:val="20"/>
      </w:rPr>
      <w:fldChar w:fldCharType="end"/>
    </w:r>
  </w:p>
  <w:p w:rsidR="001A7399" w:rsidRDefault="001A7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5E7" w:rsidRDefault="002115E7">
      <w:r>
        <w:separator/>
      </w:r>
    </w:p>
  </w:footnote>
  <w:footnote w:type="continuationSeparator" w:id="0">
    <w:p w:rsidR="002115E7" w:rsidRDefault="00211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19"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7"/>
  </w:num>
  <w:num w:numId="3">
    <w:abstractNumId w:val="0"/>
  </w:num>
  <w:num w:numId="4">
    <w:abstractNumId w:val="4"/>
  </w:num>
  <w:num w:numId="5">
    <w:abstractNumId w:val="18"/>
  </w:num>
  <w:num w:numId="6">
    <w:abstractNumId w:val="11"/>
  </w:num>
  <w:num w:numId="7">
    <w:abstractNumId w:val="20"/>
  </w:num>
  <w:num w:numId="8">
    <w:abstractNumId w:val="13"/>
  </w:num>
  <w:num w:numId="9">
    <w:abstractNumId w:val="5"/>
  </w:num>
  <w:num w:numId="10">
    <w:abstractNumId w:val="15"/>
  </w:num>
  <w:num w:numId="11">
    <w:abstractNumId w:val="8"/>
  </w:num>
  <w:num w:numId="12">
    <w:abstractNumId w:val="14"/>
  </w:num>
  <w:num w:numId="13">
    <w:abstractNumId w:val="3"/>
  </w:num>
  <w:num w:numId="14">
    <w:abstractNumId w:val="9"/>
  </w:num>
  <w:num w:numId="15">
    <w:abstractNumId w:val="2"/>
  </w:num>
  <w:num w:numId="16">
    <w:abstractNumId w:val="17"/>
  </w:num>
  <w:num w:numId="17">
    <w:abstractNumId w:val="10"/>
  </w:num>
  <w:num w:numId="18">
    <w:abstractNumId w:val="12"/>
  </w:num>
  <w:num w:numId="19">
    <w:abstractNumId w:val="16"/>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0F"/>
    <w:rsid w:val="0001513E"/>
    <w:rsid w:val="00017C33"/>
    <w:rsid w:val="000341F9"/>
    <w:rsid w:val="000705A4"/>
    <w:rsid w:val="000C4C70"/>
    <w:rsid w:val="000D35A4"/>
    <w:rsid w:val="000D4380"/>
    <w:rsid w:val="000D5E7D"/>
    <w:rsid w:val="000D6D03"/>
    <w:rsid w:val="000E0FC6"/>
    <w:rsid w:val="000F6658"/>
    <w:rsid w:val="0010566D"/>
    <w:rsid w:val="0011085C"/>
    <w:rsid w:val="00125E33"/>
    <w:rsid w:val="001A2A4E"/>
    <w:rsid w:val="001A7399"/>
    <w:rsid w:val="001B0349"/>
    <w:rsid w:val="001B5907"/>
    <w:rsid w:val="001B6DD8"/>
    <w:rsid w:val="001C02C6"/>
    <w:rsid w:val="001C7E66"/>
    <w:rsid w:val="002115E7"/>
    <w:rsid w:val="002426D4"/>
    <w:rsid w:val="00252447"/>
    <w:rsid w:val="00262408"/>
    <w:rsid w:val="00281E41"/>
    <w:rsid w:val="00285A46"/>
    <w:rsid w:val="00292ED9"/>
    <w:rsid w:val="002B692D"/>
    <w:rsid w:val="0030130F"/>
    <w:rsid w:val="003446E4"/>
    <w:rsid w:val="00353ADE"/>
    <w:rsid w:val="0036343A"/>
    <w:rsid w:val="003809F0"/>
    <w:rsid w:val="0038543D"/>
    <w:rsid w:val="003D7800"/>
    <w:rsid w:val="004011A5"/>
    <w:rsid w:val="00423485"/>
    <w:rsid w:val="0044376B"/>
    <w:rsid w:val="00467A3A"/>
    <w:rsid w:val="004804CE"/>
    <w:rsid w:val="00484F29"/>
    <w:rsid w:val="00491786"/>
    <w:rsid w:val="004A5C0B"/>
    <w:rsid w:val="004B6240"/>
    <w:rsid w:val="004C6D65"/>
    <w:rsid w:val="004C76A7"/>
    <w:rsid w:val="004D154C"/>
    <w:rsid w:val="004D473F"/>
    <w:rsid w:val="00512DBA"/>
    <w:rsid w:val="00512EDE"/>
    <w:rsid w:val="005350A6"/>
    <w:rsid w:val="005353C6"/>
    <w:rsid w:val="00540730"/>
    <w:rsid w:val="005413D0"/>
    <w:rsid w:val="00567244"/>
    <w:rsid w:val="005824F4"/>
    <w:rsid w:val="005875A5"/>
    <w:rsid w:val="005A7B75"/>
    <w:rsid w:val="005C4739"/>
    <w:rsid w:val="005E3FC0"/>
    <w:rsid w:val="005E7DC8"/>
    <w:rsid w:val="005F6393"/>
    <w:rsid w:val="005F7267"/>
    <w:rsid w:val="00607D1D"/>
    <w:rsid w:val="00612D21"/>
    <w:rsid w:val="0062128B"/>
    <w:rsid w:val="006935F4"/>
    <w:rsid w:val="00693ADB"/>
    <w:rsid w:val="006B48F1"/>
    <w:rsid w:val="006E0E9A"/>
    <w:rsid w:val="006E2024"/>
    <w:rsid w:val="006F2E56"/>
    <w:rsid w:val="006F7B5F"/>
    <w:rsid w:val="007214AD"/>
    <w:rsid w:val="00732F42"/>
    <w:rsid w:val="007459DC"/>
    <w:rsid w:val="007465A1"/>
    <w:rsid w:val="00746F8F"/>
    <w:rsid w:val="00785C3E"/>
    <w:rsid w:val="00787F91"/>
    <w:rsid w:val="007C71DF"/>
    <w:rsid w:val="007D3C08"/>
    <w:rsid w:val="007F05CB"/>
    <w:rsid w:val="00857A35"/>
    <w:rsid w:val="00875320"/>
    <w:rsid w:val="00894401"/>
    <w:rsid w:val="008B286A"/>
    <w:rsid w:val="008F247C"/>
    <w:rsid w:val="00920F80"/>
    <w:rsid w:val="009422BC"/>
    <w:rsid w:val="00951D8F"/>
    <w:rsid w:val="00993C6B"/>
    <w:rsid w:val="009D0180"/>
    <w:rsid w:val="009F2026"/>
    <w:rsid w:val="00A17BB4"/>
    <w:rsid w:val="00A24302"/>
    <w:rsid w:val="00A36267"/>
    <w:rsid w:val="00A55693"/>
    <w:rsid w:val="00AB3D62"/>
    <w:rsid w:val="00AB75EE"/>
    <w:rsid w:val="00AE46B7"/>
    <w:rsid w:val="00B87831"/>
    <w:rsid w:val="00B934A9"/>
    <w:rsid w:val="00BA5851"/>
    <w:rsid w:val="00BB2135"/>
    <w:rsid w:val="00BE434F"/>
    <w:rsid w:val="00BE5E5C"/>
    <w:rsid w:val="00BF27BA"/>
    <w:rsid w:val="00C0063F"/>
    <w:rsid w:val="00C05493"/>
    <w:rsid w:val="00C1127B"/>
    <w:rsid w:val="00C14541"/>
    <w:rsid w:val="00C26E90"/>
    <w:rsid w:val="00C356A8"/>
    <w:rsid w:val="00C37477"/>
    <w:rsid w:val="00C40B01"/>
    <w:rsid w:val="00C40C46"/>
    <w:rsid w:val="00C51AB0"/>
    <w:rsid w:val="00C901EA"/>
    <w:rsid w:val="00CB3ECA"/>
    <w:rsid w:val="00CE5FC0"/>
    <w:rsid w:val="00CF1EC6"/>
    <w:rsid w:val="00D24130"/>
    <w:rsid w:val="00D81901"/>
    <w:rsid w:val="00DA6A0F"/>
    <w:rsid w:val="00DD2340"/>
    <w:rsid w:val="00DE56FE"/>
    <w:rsid w:val="00DF1CA9"/>
    <w:rsid w:val="00E17872"/>
    <w:rsid w:val="00E44C45"/>
    <w:rsid w:val="00E80B7A"/>
    <w:rsid w:val="00E82A09"/>
    <w:rsid w:val="00E87FFE"/>
    <w:rsid w:val="00EA7D36"/>
    <w:rsid w:val="00ED2926"/>
    <w:rsid w:val="00ED36F1"/>
    <w:rsid w:val="00F2035A"/>
    <w:rsid w:val="00F32E08"/>
    <w:rsid w:val="00F458BD"/>
    <w:rsid w:val="00F67F0C"/>
    <w:rsid w:val="00F812EB"/>
    <w:rsid w:val="00FB69D3"/>
    <w:rsid w:val="00FC41D6"/>
    <w:rsid w:val="00FE034B"/>
    <w:rsid w:val="00FE21C2"/>
    <w:rsid w:val="00FE2307"/>
    <w:rsid w:val="00FE6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0F31AD5-AD4D-4E6C-8FF3-11CFA8A3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 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55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0355790A5F854B9EC6D5FFA608404F" ma:contentTypeVersion="4" ma:contentTypeDescription="Create a new document." ma:contentTypeScope="" ma:versionID="94b6d3526ba23aa825bac777147f714d">
  <xsd:schema xmlns:xsd="http://www.w3.org/2001/XMLSchema" xmlns:xs="http://www.w3.org/2001/XMLSchema" xmlns:p="http://schemas.microsoft.com/office/2006/metadata/properties" xmlns:ns2="5927e627-29c1-4e6c-bea1-e6fbc7097c2b" xmlns:ns3="66c02950-8a5e-4700-9a07-7fa79069a301" targetNamespace="http://schemas.microsoft.com/office/2006/metadata/properties" ma:root="true" ma:fieldsID="81023b5b10f4de1482547c94e00f6152" ns2:_="" ns3:_="">
    <xsd:import namespace="5927e627-29c1-4e6c-bea1-e6fbc7097c2b"/>
    <xsd:import namespace="66c02950-8a5e-4700-9a07-7fa79069a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7e627-29c1-4e6c-bea1-e6fbc709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2950-8a5e-4700-9a07-7fa79069a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C031A-023F-4253-9400-E0E27A956E7D}">
  <ds:schemaRefs>
    <ds:schemaRef ds:uri="http://schemas.microsoft.com/office/2006/metadata/longProperties"/>
  </ds:schemaRefs>
</ds:datastoreItem>
</file>

<file path=customXml/itemProps2.xml><?xml version="1.0" encoding="utf-8"?>
<ds:datastoreItem xmlns:ds="http://schemas.openxmlformats.org/officeDocument/2006/customXml" ds:itemID="{3236A550-90C5-4596-B3F6-81F3CD7DD129}">
  <ds:schemaRefs>
    <ds:schemaRef ds:uri="http://schemas.microsoft.com/sharepoint/v3/contenttype/forms"/>
  </ds:schemaRefs>
</ds:datastoreItem>
</file>

<file path=customXml/itemProps3.xml><?xml version="1.0" encoding="utf-8"?>
<ds:datastoreItem xmlns:ds="http://schemas.openxmlformats.org/officeDocument/2006/customXml" ds:itemID="{D9042ACF-6968-4B27-A384-C82511532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7e627-29c1-4e6c-bea1-e6fbc7097c2b"/>
    <ds:schemaRef ds:uri="66c02950-8a5e-4700-9a07-7fa79069a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0FBAA-F10C-4757-BB6A-50796D163B7D}">
  <ds:schemaRefs>
    <ds:schemaRef ds:uri="http://purl.org/dc/terms/"/>
    <ds:schemaRef ds:uri="http://purl.org/dc/dcmitype/"/>
    <ds:schemaRef ds:uri="http://schemas.microsoft.com/office/infopath/2007/PartnerControls"/>
    <ds:schemaRef ds:uri="66c02950-8a5e-4700-9a07-7fa79069a301"/>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5927e627-29c1-4e6c-bea1-e6fbc7097c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EIA Form Template</vt:lpstr>
    </vt:vector>
  </TitlesOfParts>
  <Company>CBMDC</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Template</dc:title>
  <dc:subject/>
  <dc:creator>joneska</dc:creator>
  <cp:keywords/>
  <cp:lastModifiedBy>Helen Valentine</cp:lastModifiedBy>
  <cp:revision>2</cp:revision>
  <cp:lastPrinted>2013-11-26T15:40:00Z</cp:lastPrinted>
  <dcterms:created xsi:type="dcterms:W3CDTF">2023-02-16T09:53:00Z</dcterms:created>
  <dcterms:modified xsi:type="dcterms:W3CDTF">2023-02-16T09:53:00Z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
  </property>
  <property fmtid="{D5CDD505-2E9C-101B-9397-08002B2CF9AE}" pid="3" name="a89ec2e881924649b56d136f417343cd">
    <vt:lpwstr>Equality Assessments|46855b4f-7cda-4552-9f59-0cfdcaa8de41</vt:lpwstr>
  </property>
  <property fmtid="{D5CDD505-2E9C-101B-9397-08002B2CF9AE}" pid="4" name="RollupTag">
    <vt:lpwstr>377;#Equality Assessments|46855b4f-7cda-4552-9f59-0cfdcaa8de41</vt:lpwstr>
  </property>
  <property fmtid="{D5CDD505-2E9C-101B-9397-08002B2CF9AE}" pid="5" name="BNDepartment">
    <vt:lpwstr/>
  </property>
  <property fmtid="{D5CDD505-2E9C-101B-9397-08002B2CF9AE}" pid="6" name="TaxCatchAll">
    <vt:lpwstr>377;#Equality Assessments|46855b4f-7cda-4552-9f59-0cfdcaa8de41</vt:lpwstr>
  </property>
</Properties>
</file>